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A18" w:rsidRPr="007211C5" w:rsidRDefault="00BE184A" w:rsidP="00C67A18">
      <w:pPr>
        <w:jc w:val="center"/>
        <w:rPr>
          <w:b/>
          <w:sz w:val="40"/>
          <w:szCs w:val="40"/>
        </w:rPr>
      </w:pPr>
      <w:bookmarkStart w:id="0" w:name="_GoBack"/>
      <w:bookmarkEnd w:id="0"/>
      <w:r>
        <w:rPr>
          <w:b/>
          <w:sz w:val="40"/>
          <w:szCs w:val="40"/>
        </w:rPr>
        <w:t>Conflict Resolution</w:t>
      </w:r>
    </w:p>
    <w:p w:rsidR="00B50C2A" w:rsidRDefault="00B50C2A" w:rsidP="00B50C2A"/>
    <w:p w:rsidR="00BE184A" w:rsidRDefault="00BE184A" w:rsidP="00C67A18">
      <w:pPr>
        <w:rPr>
          <w:szCs w:val="24"/>
        </w:rPr>
      </w:pPr>
    </w:p>
    <w:p w:rsidR="00BE184A" w:rsidRDefault="00BE184A" w:rsidP="00C67A18">
      <w:pPr>
        <w:rPr>
          <w:szCs w:val="24"/>
        </w:rPr>
      </w:pPr>
    </w:p>
    <w:p w:rsidR="00C67A18" w:rsidRPr="00C67A18" w:rsidRDefault="00C67A18" w:rsidP="00C67A18">
      <w:pPr>
        <w:rPr>
          <w:szCs w:val="24"/>
        </w:rPr>
      </w:pPr>
      <w:r w:rsidRPr="00C67A18">
        <w:rPr>
          <w:szCs w:val="24"/>
        </w:rPr>
        <w:t>Dear Families and Caregivers,</w:t>
      </w:r>
    </w:p>
    <w:p w:rsidR="00BE184A" w:rsidRPr="00BE184A" w:rsidRDefault="00BE184A" w:rsidP="00BE184A">
      <w:pPr>
        <w:rPr>
          <w:szCs w:val="24"/>
        </w:rPr>
      </w:pPr>
    </w:p>
    <w:p w:rsidR="00BE184A" w:rsidRPr="00BE184A" w:rsidRDefault="00BE184A" w:rsidP="00BE184A">
      <w:pPr>
        <w:rPr>
          <w:szCs w:val="24"/>
        </w:rPr>
      </w:pPr>
      <w:r w:rsidRPr="00BE184A">
        <w:rPr>
          <w:szCs w:val="24"/>
        </w:rPr>
        <w:t>Teachers and all school personnel work hard to create a safe and friendly environment where your children can learn best. Yet conflict is a normal part of life, and sometimes students face conflicts before, during, and after school.</w:t>
      </w:r>
    </w:p>
    <w:p w:rsidR="00BE184A" w:rsidRPr="00BE184A" w:rsidRDefault="00BE184A" w:rsidP="00BE184A">
      <w:pPr>
        <w:rPr>
          <w:szCs w:val="24"/>
        </w:rPr>
      </w:pPr>
    </w:p>
    <w:p w:rsidR="00BE184A" w:rsidRPr="00BE184A" w:rsidRDefault="00BE184A" w:rsidP="00BE184A">
      <w:pPr>
        <w:rPr>
          <w:szCs w:val="24"/>
        </w:rPr>
      </w:pPr>
      <w:r w:rsidRPr="00BE184A">
        <w:rPr>
          <w:szCs w:val="24"/>
        </w:rPr>
        <w:t>Students learn how to manage conflict by watching what goes on around them. They learn from you; from teachers and other adults; from other children; and from television, movies, and social media. However, sometimes these messages are harmful.</w:t>
      </w:r>
    </w:p>
    <w:p w:rsidR="00BE184A" w:rsidRPr="00BE184A" w:rsidRDefault="00BE184A" w:rsidP="00BE184A">
      <w:pPr>
        <w:rPr>
          <w:szCs w:val="24"/>
        </w:rPr>
      </w:pPr>
    </w:p>
    <w:p w:rsidR="00BE184A" w:rsidRPr="00BE184A" w:rsidRDefault="00BE184A" w:rsidP="00BE184A">
      <w:pPr>
        <w:rPr>
          <w:szCs w:val="24"/>
        </w:rPr>
      </w:pPr>
      <w:r w:rsidRPr="00BE184A">
        <w:rPr>
          <w:szCs w:val="24"/>
        </w:rPr>
        <w:t xml:space="preserve">Studies have shown that we can teach students effective strategies for resolving conflict in healthy and respectful ways. </w:t>
      </w:r>
      <w:r>
        <w:rPr>
          <w:szCs w:val="24"/>
        </w:rPr>
        <w:t>S</w:t>
      </w:r>
      <w:r w:rsidRPr="00BE184A">
        <w:rPr>
          <w:szCs w:val="24"/>
        </w:rPr>
        <w:t xml:space="preserve">tudents </w:t>
      </w:r>
      <w:r>
        <w:rPr>
          <w:szCs w:val="24"/>
        </w:rPr>
        <w:t>can improve their</w:t>
      </w:r>
      <w:r w:rsidRPr="00BE184A">
        <w:rPr>
          <w:szCs w:val="24"/>
        </w:rPr>
        <w:t xml:space="preserve"> conflict resolution skills by learning the following steps:</w:t>
      </w:r>
    </w:p>
    <w:p w:rsidR="00BE184A" w:rsidRPr="00BE184A" w:rsidRDefault="00BE184A" w:rsidP="00BE184A">
      <w:pPr>
        <w:rPr>
          <w:szCs w:val="24"/>
        </w:rPr>
      </w:pPr>
    </w:p>
    <w:p w:rsidR="00BE184A" w:rsidRPr="00BE184A" w:rsidRDefault="00BE184A" w:rsidP="00BE184A">
      <w:pPr>
        <w:rPr>
          <w:szCs w:val="24"/>
          <w:u w:val="single"/>
        </w:rPr>
      </w:pPr>
      <w:r w:rsidRPr="00BE184A">
        <w:rPr>
          <w:szCs w:val="24"/>
          <w:u w:val="single"/>
        </w:rPr>
        <w:t>PEACE</w:t>
      </w:r>
    </w:p>
    <w:p w:rsidR="00BE184A" w:rsidRPr="00BE184A" w:rsidRDefault="00BE184A" w:rsidP="00BE184A">
      <w:pPr>
        <w:pStyle w:val="ListParagraph"/>
        <w:numPr>
          <w:ilvl w:val="0"/>
          <w:numId w:val="9"/>
        </w:numPr>
        <w:rPr>
          <w:szCs w:val="24"/>
        </w:rPr>
      </w:pPr>
      <w:r w:rsidRPr="00BE184A">
        <w:rPr>
          <w:szCs w:val="24"/>
        </w:rPr>
        <w:t>PAUSE if you’re angry or frustrated; take time away from the situation to cool off.  When you are calm, you can communicate in a healthy way.</w:t>
      </w:r>
    </w:p>
    <w:p w:rsidR="00BE184A" w:rsidRPr="00BE184A" w:rsidRDefault="00BE184A" w:rsidP="00BE184A">
      <w:pPr>
        <w:pStyle w:val="ListParagraph"/>
        <w:numPr>
          <w:ilvl w:val="0"/>
          <w:numId w:val="9"/>
        </w:numPr>
        <w:rPr>
          <w:szCs w:val="24"/>
        </w:rPr>
      </w:pPr>
      <w:r w:rsidRPr="00BE184A">
        <w:rPr>
          <w:szCs w:val="24"/>
        </w:rPr>
        <w:t>EXPRESS your feelings by using “I” Messages.</w:t>
      </w:r>
    </w:p>
    <w:p w:rsidR="00BE184A" w:rsidRPr="00BE184A" w:rsidRDefault="00BE184A" w:rsidP="00BE184A">
      <w:pPr>
        <w:pStyle w:val="ListParagraph"/>
        <w:numPr>
          <w:ilvl w:val="0"/>
          <w:numId w:val="9"/>
        </w:numPr>
        <w:rPr>
          <w:szCs w:val="24"/>
        </w:rPr>
      </w:pPr>
      <w:r w:rsidRPr="00BE184A">
        <w:rPr>
          <w:szCs w:val="24"/>
        </w:rPr>
        <w:t>ASK the other person about their feelings related to the situation.</w:t>
      </w:r>
    </w:p>
    <w:p w:rsidR="00BE184A" w:rsidRPr="00BE184A" w:rsidRDefault="00BE184A" w:rsidP="00BE184A">
      <w:pPr>
        <w:pStyle w:val="ListParagraph"/>
        <w:numPr>
          <w:ilvl w:val="0"/>
          <w:numId w:val="9"/>
        </w:numPr>
        <w:rPr>
          <w:szCs w:val="24"/>
        </w:rPr>
      </w:pPr>
      <w:r w:rsidRPr="00BE184A">
        <w:rPr>
          <w:szCs w:val="24"/>
        </w:rPr>
        <w:t>CONSIDER different options to resolve the conflict, compromising, if necessary.</w:t>
      </w:r>
    </w:p>
    <w:p w:rsidR="00BE184A" w:rsidRPr="00BE184A" w:rsidRDefault="00BE184A" w:rsidP="00BE184A">
      <w:pPr>
        <w:pStyle w:val="ListParagraph"/>
        <w:numPr>
          <w:ilvl w:val="0"/>
          <w:numId w:val="9"/>
        </w:numPr>
        <w:rPr>
          <w:szCs w:val="24"/>
        </w:rPr>
      </w:pPr>
      <w:r w:rsidRPr="00BE184A">
        <w:rPr>
          <w:szCs w:val="24"/>
        </w:rPr>
        <w:t>ENJOY</w:t>
      </w:r>
      <w:r>
        <w:rPr>
          <w:szCs w:val="24"/>
        </w:rPr>
        <w:t xml:space="preserve"> </w:t>
      </w:r>
      <w:r w:rsidRPr="00BE184A">
        <w:rPr>
          <w:szCs w:val="24"/>
        </w:rPr>
        <w:t>your efforts by saying thank you or shaking hands.</w:t>
      </w:r>
    </w:p>
    <w:p w:rsidR="00BE184A" w:rsidRPr="00BE184A" w:rsidRDefault="00BE184A" w:rsidP="00BE184A">
      <w:pPr>
        <w:rPr>
          <w:szCs w:val="24"/>
        </w:rPr>
      </w:pPr>
    </w:p>
    <w:p w:rsidR="00BE184A" w:rsidRPr="00BE184A" w:rsidRDefault="00BE184A" w:rsidP="00BE184A">
      <w:pPr>
        <w:rPr>
          <w:szCs w:val="24"/>
        </w:rPr>
      </w:pPr>
      <w:r w:rsidRPr="00BE184A">
        <w:rPr>
          <w:szCs w:val="24"/>
        </w:rPr>
        <w:t>To help solidify these skills, consider role-playing conflicts with your children while using the steps to P.E.A.C.E. as a guide. By practicing conflict resolution skills, your children will get along better with friends, become independent problem solvers, and be happy and ready to learn when they’re in school.</w:t>
      </w:r>
    </w:p>
    <w:p w:rsidR="00BE184A" w:rsidRPr="00BE184A" w:rsidRDefault="00BE184A" w:rsidP="00BE184A">
      <w:pPr>
        <w:rPr>
          <w:szCs w:val="24"/>
        </w:rPr>
      </w:pPr>
    </w:p>
    <w:p w:rsidR="00BE184A" w:rsidRPr="00BE184A" w:rsidRDefault="00BE184A" w:rsidP="00BE184A">
      <w:pPr>
        <w:rPr>
          <w:szCs w:val="24"/>
        </w:rPr>
      </w:pPr>
      <w:r w:rsidRPr="00BE184A">
        <w:rPr>
          <w:szCs w:val="24"/>
        </w:rPr>
        <w:t>Encourage your children to practice conflict resolution skills at home and at school.</w:t>
      </w:r>
    </w:p>
    <w:p w:rsidR="002D33AF" w:rsidRPr="002D33AF" w:rsidRDefault="00BE184A" w:rsidP="00BE184A">
      <w:pPr>
        <w:rPr>
          <w:szCs w:val="24"/>
        </w:rPr>
      </w:pPr>
      <w:r w:rsidRPr="00BE184A">
        <w:rPr>
          <w:szCs w:val="24"/>
        </w:rPr>
        <w:t xml:space="preserve"> </w:t>
      </w:r>
    </w:p>
    <w:p w:rsidR="00B50C2A" w:rsidRDefault="002D33AF" w:rsidP="002D33AF">
      <w:r w:rsidRPr="002D33AF">
        <w:rPr>
          <w:szCs w:val="24"/>
        </w:rPr>
        <w:t xml:space="preserve"> </w:t>
      </w:r>
      <w:r w:rsidR="00B50C2A">
        <w:t>Love Always,</w:t>
      </w:r>
    </w:p>
    <w:p w:rsidR="00B50C2A" w:rsidRDefault="00B50C2A" w:rsidP="00B50C2A"/>
    <w:p w:rsidR="00B50C2A" w:rsidRDefault="00B50C2A" w:rsidP="00B50C2A">
      <w:r>
        <w:tab/>
        <w:t xml:space="preserve">The P.S. 188Q Family </w:t>
      </w:r>
    </w:p>
    <w:p w:rsidR="00B50C2A" w:rsidRDefault="00B50C2A" w:rsidP="00871834">
      <w:pPr>
        <w:jc w:val="center"/>
      </w:pPr>
    </w:p>
    <w:p w:rsidR="00871834" w:rsidRDefault="00BE184A" w:rsidP="00BE184A">
      <w:pPr>
        <w:jc w:val="center"/>
      </w:pPr>
      <w:r>
        <w:rPr>
          <w:noProof/>
        </w:rPr>
        <w:drawing>
          <wp:inline distT="0" distB="0" distL="0" distR="0">
            <wp:extent cx="2181225" cy="2082639"/>
            <wp:effectExtent l="0" t="0" r="0" b="0"/>
            <wp:docPr id="1" name="Picture 1" descr="C:\Users\admin\AppData\Local\Microsoft\Windows\Temporary Internet Files\Content.IE5\45A3ZW5Z\531px-Peace_love_and_happyness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IE5\45A3ZW5Z\531px-Peace_love_and_happyness.svg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951" cy="208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84A" w:rsidRDefault="00BE184A" w:rsidP="00B50C2A"/>
    <w:p w:rsidR="002D33AF" w:rsidRDefault="002D33AF" w:rsidP="00B50C2A"/>
    <w:p w:rsidR="007518A9" w:rsidRPr="00B50C2A" w:rsidRDefault="00B50C2A" w:rsidP="00B50C2A">
      <w:r>
        <w:t xml:space="preserve">You can find more information at </w:t>
      </w:r>
      <w:r w:rsidRPr="007518A9">
        <w:t>https://www.healthteacher.com/dashboard</w:t>
      </w:r>
      <w:r>
        <w:t>.</w:t>
      </w:r>
      <w:r w:rsidR="004D6770" w:rsidRPr="00B50C2A">
        <w:t xml:space="preserve"> </w:t>
      </w:r>
    </w:p>
    <w:sectPr w:rsidR="007518A9" w:rsidRPr="00B50C2A" w:rsidSect="004D6770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5B1A" w:rsidRDefault="00E75B1A" w:rsidP="006D196C">
      <w:r>
        <w:separator/>
      </w:r>
    </w:p>
  </w:endnote>
  <w:endnote w:type="continuationSeparator" w:id="0">
    <w:p w:rsidR="00E75B1A" w:rsidRDefault="00E75B1A" w:rsidP="006D1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96C" w:rsidRPr="00704704" w:rsidRDefault="00704704" w:rsidP="00704704">
    <w:pPr>
      <w:pStyle w:val="Footer"/>
      <w:rPr>
        <w:sz w:val="16"/>
        <w:szCs w:val="16"/>
      </w:rPr>
    </w:pPr>
    <w:r w:rsidRPr="00704704">
      <w:rPr>
        <w:sz w:val="16"/>
        <w:szCs w:val="16"/>
      </w:rPr>
      <w:fldChar w:fldCharType="begin"/>
    </w:r>
    <w:r w:rsidRPr="00704704">
      <w:rPr>
        <w:sz w:val="16"/>
        <w:szCs w:val="16"/>
      </w:rPr>
      <w:instrText xml:space="preserve"> FILENAME  \p  \* MERGEFORMAT </w:instrText>
    </w:r>
    <w:r w:rsidRPr="00704704">
      <w:rPr>
        <w:sz w:val="16"/>
        <w:szCs w:val="16"/>
      </w:rPr>
      <w:fldChar w:fldCharType="separate"/>
    </w:r>
    <w:r w:rsidRPr="00704704">
      <w:rPr>
        <w:noProof/>
        <w:sz w:val="16"/>
        <w:szCs w:val="16"/>
      </w:rPr>
      <w:t>C:\Users\admin\Desktop\My Documents\Curriculum\Health\Conflict Resolution  02-08-16.docx</w:t>
    </w:r>
    <w:r w:rsidRPr="00704704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5B1A" w:rsidRDefault="00E75B1A" w:rsidP="006D196C">
      <w:r>
        <w:separator/>
      </w:r>
    </w:p>
  </w:footnote>
  <w:footnote w:type="continuationSeparator" w:id="0">
    <w:p w:rsidR="00E75B1A" w:rsidRDefault="00E75B1A" w:rsidP="006D19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71A61"/>
    <w:multiLevelType w:val="hybridMultilevel"/>
    <w:tmpl w:val="6D48C438"/>
    <w:lvl w:ilvl="0" w:tplc="0409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" w15:restartNumberingAfterBreak="0">
    <w:nsid w:val="0EBC773E"/>
    <w:multiLevelType w:val="hybridMultilevel"/>
    <w:tmpl w:val="E01AC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127BF"/>
    <w:multiLevelType w:val="hybridMultilevel"/>
    <w:tmpl w:val="1666A4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D4A16"/>
    <w:multiLevelType w:val="hybridMultilevel"/>
    <w:tmpl w:val="C180D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190148"/>
    <w:multiLevelType w:val="hybridMultilevel"/>
    <w:tmpl w:val="A04E6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541903"/>
    <w:multiLevelType w:val="hybridMultilevel"/>
    <w:tmpl w:val="83303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E94900"/>
    <w:multiLevelType w:val="hybridMultilevel"/>
    <w:tmpl w:val="82C41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B7706D"/>
    <w:multiLevelType w:val="multilevel"/>
    <w:tmpl w:val="AC5A648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870195"/>
    <w:multiLevelType w:val="hybridMultilevel"/>
    <w:tmpl w:val="A922E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C24"/>
    <w:rsid w:val="000303F3"/>
    <w:rsid w:val="00134D86"/>
    <w:rsid w:val="001C0C24"/>
    <w:rsid w:val="002D33AF"/>
    <w:rsid w:val="003D1144"/>
    <w:rsid w:val="004D4B46"/>
    <w:rsid w:val="004D6770"/>
    <w:rsid w:val="0056324C"/>
    <w:rsid w:val="005F4270"/>
    <w:rsid w:val="006B5B0E"/>
    <w:rsid w:val="006D196C"/>
    <w:rsid w:val="00704704"/>
    <w:rsid w:val="007211C5"/>
    <w:rsid w:val="007518A9"/>
    <w:rsid w:val="008404AD"/>
    <w:rsid w:val="00871834"/>
    <w:rsid w:val="008831D0"/>
    <w:rsid w:val="00A20A3B"/>
    <w:rsid w:val="00A60CEA"/>
    <w:rsid w:val="00AC7A32"/>
    <w:rsid w:val="00B13A0A"/>
    <w:rsid w:val="00B50C2A"/>
    <w:rsid w:val="00BE184A"/>
    <w:rsid w:val="00C561CC"/>
    <w:rsid w:val="00C67A18"/>
    <w:rsid w:val="00C8094D"/>
    <w:rsid w:val="00C97419"/>
    <w:rsid w:val="00CD2B39"/>
    <w:rsid w:val="00D02ED1"/>
    <w:rsid w:val="00D30348"/>
    <w:rsid w:val="00DC4201"/>
    <w:rsid w:val="00DF0A2D"/>
    <w:rsid w:val="00E75B1A"/>
    <w:rsid w:val="00E84FD9"/>
    <w:rsid w:val="00F4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0D6D9B-DCC9-4C96-BC2D-24A3B807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50C2A"/>
  </w:style>
  <w:style w:type="paragraph" w:styleId="Heading2">
    <w:name w:val="heading 2"/>
    <w:basedOn w:val="Normal"/>
    <w:link w:val="Heading2Char"/>
    <w:uiPriority w:val="9"/>
    <w:qFormat/>
    <w:rsid w:val="00AC7A32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9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196C"/>
  </w:style>
  <w:style w:type="paragraph" w:styleId="Footer">
    <w:name w:val="footer"/>
    <w:basedOn w:val="Normal"/>
    <w:link w:val="FooterChar"/>
    <w:uiPriority w:val="99"/>
    <w:unhideWhenUsed/>
    <w:rsid w:val="006D19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196C"/>
  </w:style>
  <w:style w:type="paragraph" w:styleId="BalloonText">
    <w:name w:val="Balloon Text"/>
    <w:basedOn w:val="Normal"/>
    <w:link w:val="BalloonTextChar"/>
    <w:uiPriority w:val="99"/>
    <w:semiHidden/>
    <w:unhideWhenUsed/>
    <w:rsid w:val="006D1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6C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C7A32"/>
    <w:rPr>
      <w:rFonts w:eastAsia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C7A3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AC7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8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Perez-Fung Myrna (26Q188)</cp:lastModifiedBy>
  <cp:revision>2</cp:revision>
  <cp:lastPrinted>2016-01-29T20:55:00Z</cp:lastPrinted>
  <dcterms:created xsi:type="dcterms:W3CDTF">2017-02-24T15:55:00Z</dcterms:created>
  <dcterms:modified xsi:type="dcterms:W3CDTF">2017-02-24T15:55:00Z</dcterms:modified>
</cp:coreProperties>
</file>